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【万寿菊叶黄素/叶黄素酯】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127-40-2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规格：叶黄素粉末：HPLC/UV 5% -80%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饲料级叶黄素颗粒：UV 2%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外观：红棕色细小颗粒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规格：叶黄素酯粉末HPLC/UV 5%-60%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叶黄素是一种天然的营养类物质，属于类胡萝卜素的一种，主要存在于绿色植物中，是植物光合作用中的重要成分。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叶黄素的主要作用是保护眼睛，因为它可以吸收紫外线和蓝光，减少对眼睛的伤害。许多研究表明，叶黄素可以预防眼疾，如白内障和黄斑变性等，同时还可以改善夜间视力和对低光环境的适应能力。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叶黄素具有很高的抗氧化能力，可以帮助身体抵御自由基的侵害，预防许多慢性疾病，如心脏病、糖尿病和癌症等。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叶黄素的补充产品在市场上非常受欢迎，其形式有片剂、软胶囊、口服液等多种，还可与其他营养成分一起配制，如维生素C和维生素E等。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的叶黄素产品色彩鲜明、活性高、色持久,可完全取代人工合成色素,广泛用于食品、饮料、保健品及化妆品着色。通过采用科学种植和严格控制,我们可以生产出适合不同国家和地区标准及要求的叶黄素产品。我们与上游种植基地建立了长期稳定的合作关系,从菊花选种、种植至采收都进行严格监控,..获得高品质的原料花瓣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叶黄素产品经过SGS、梅里埃营养科学等权威机构检测,完全符合欧美等地区食品级标准。我们拥有一条高度自动化的生产线和..的质量控制体系,产品质量稳定,深受国内外客户信赖。目前已通过HALLA Kshoher等..,并出口至欧美、东南亚等数十个国家和地区。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以下是叶黄素在眼部保健方面应用的案例和文献: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叶黄素可以预防和..老年性黄斑变性。通过抗氧化和..作用,叶黄素可以减慢视网膜细胞和脉络膜细胞的坏死,从而预防和延缓AMD的发生和发展。1 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叶黄素可以预防和..糖尿病性视网膜病变。叶黄素能够抑制VEGF等促血管生成因子,减少糖尿病性视网膜病变中的新生血管形成。3 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叶黄素有助于..眼部疲劳和干眼症状。叶黄素能增加泪液分泌和流质,保护角膜和结膜,从而..由屏幕时间过长导致的眼部疲劳和干眼症状。5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 Seddon JM, Ajani UA, Sperduto RD, et al. Dietary carotenoids, vitamins A, C, and E, and advanced age-related macular degeneration. JAMA.1994;272(18):1413-1420.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 Chong EW, Kreis AJ, Wong TY, et al. Dietary antioxidants and primary prevention of age related macular degeneration: systematic review and meta-analysis. BMJ. 2008 Oct 8;337:a685.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 Kowluru RA, Kanwar M. Effects of lutein on retinal vascular diseases. Planta Med. 2007 Oct;73(12):1265-8.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 森山裕子,高山真生子, 黄斑変性症に対するルテインの有効性. 薬理と治療 2008, 36: 643-648.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 Sheppard Jr AL, Wolffsohn JS. Digital eye strain: prevalence, measurement and amelioration. BMJ Open Ophthalmol. 2018 Apr 13;3(1):e000146.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以下是叶黄素在食品着色方向应用的案例和文献: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1.橙汁饮料:可替代人工色素,提供明亮的橘黄色。Zhang ZS, Ma GH, et al. Application of plant pigments as colorants for foods and beverages. Innovative Food Science and Emerging Technologies.2010;11:221-228.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2.酸奶:用于提供淡黄色,增强视觉吸引力及产品质量。Gupta S, Jaiswal N, et al. Application of natural dyes on dairy food products. Flavour Technology. 2010;125:331-336.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3.面包和蛋糕:用于提供金黄色和增强产品质量。Song J, Shi H, et al. Use of sumac (Rhus chinensis Mill) extracts as a yellow colorant for butter cakes. Bioactive Carotenoids and Retinoids.2008;324:85-92.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4.制果酱:提供类似天然水果浓香色和提高产品质量。Liu X, Cao Y, et al. Polyphenol oxidases immobilized in organic gels for fruit jam making. International Journal of Food Properties.2014;17:2276-2285.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5.果味零食:提供金黄色和视觉吸引力。Fern&amp;#225;ndez-Le&amp;#243;n MF, Fern&amp;#225;ndez-Le&amp;#243;n AM, et al. Application of edible films and coatings based on pea protein isolate for persimmon fruit protection. Food Chemistry. 2018;15:289.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6.药用糖果:增强产品质量和提供视觉效果。Qin Y, Ni Y, et al. Effects of yellow light irradiation on quality maintaining postharvest strawberry fruit. Trends in Food Science &amp;amp; Technology. 2016;56:39-45.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7.果酱糖和软糖:取代人工食用色素提供金黄色。Yao L, Liu X, et al., Effect of plant polyphenols on colour of fruit jelly and soft candy. Journal of Food Science. 2011;76:600-606.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8.椰奶:提供天然黄色着色剂和增强产品质量。Zainoldin KH, Baba AS. Coconut milk emulsion as natural dye for tuna sausage as nitrite replacer. International Food Research Journal.2009;16:547-553.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9.蜂蜜:提供淡黄色着色剂和增强产品质量。Saxena S, Tripathi B, et al. Natural dye based honey in comparison with sucrose solution on microstructure, texture and sensory properties of white chocolate. African Journal of Food Science.2010;4:751-757.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10.婴儿食品:提供安全..的黄色着色料。Rodriguez-Amaya D, Kimura M. HarvestPlus Handbook for Carotenoid Analysis.2008:2-3.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原文链接：http://www.daynatural.cn/p1/151.html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