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【万寿菊叶黄素/叶黄素酯】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严谨选择万寿菊 ..提取叶黄素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工艺.. 色彩鲜明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CAS：127-40-2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化学式：C40H56O2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规格：叶黄素粉末：HPLC/UV 5%-80%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饲料级叶黄素颗粒：UV 2%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CAS：547-17-1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化学式：C40H56O2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外观：红棕色细小颗粒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规格：叶黄素酯粉末HPLC/UV 5%-60%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天然的营养类物质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叶黄素属于类胡萝卜素的一种，主要存在于绿色植物中，是植物光合作用中的重要成分。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保护眼睛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叶黄素可以吸收紫外线和蓝光，减少对眼睛的伤害。许多研究表明，叶黄素可以预防眼疾，如白内障和黄斑变性等，同时还可以改善夜间视力和对低光环境的适应能力。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抗氧化性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叶黄素可以帮助身体抵御自由基的侵害，预防许多慢性疾病，如心脏病、糖尿病和癌症等。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叶黄素产品的市场受众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叶黄素的补充产品在市场上非常受欢迎，其形式有片剂、软胶囊、口服液等多种，还可与其他营养成分一起配制，如维生素C和维生素E等。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属于岳达的 ..的叶黄素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的叶黄素产品色彩鲜明、活性高、色持久,可完全取代人工合成色素,广泛用于食品、饮料、保健品及化妆品着色。通过采用科学种植和严格控制,我们可以生产出适合不同国家和地区标准及要求的叶黄素产品。我们与上游种植基地建立了长期稳定的合作关系,从菊花选种、种植至采收都进行严格监控,..获得高品质的原料花瓣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叶黄素产品经过SGS、梅里埃营养科学等权威机构检测,完全符合欧美等地区食品级标准。我们拥有一条高度自动化的生产线和..的质量控制体系,产品质量稳定,深受国内外客户信赖。目前已通过HALLA Kshoher等..,并出口至欧美、东南亚等数十个国家和地区。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以下是叶黄素在眼部保健方面应用的案例和文献：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叶黄素可以预防和..老年性黄斑变性。通过抗氧化和..作用,叶黄素可以减慢视网膜细胞和脉络膜细胞的坏死,从而预防和延缓AMD的发生和发展。1 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叶黄素可以预防和..糖尿病性视网膜病变。叶黄素能够抑制VEGF等促血管生成因子,减少糖尿病性视网膜病变中的新生血管形成。3 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叶黄素有助于..眼部疲劳和干眼症状。叶黄素能增加泪液分泌和流质,保护角膜和结膜,从而..由屏幕时间过长导致的眼部疲劳和干眼症状。5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 Seddon JM, Ajani UA, Sperduto RD, et al. Dietary carotenoids, vitamins A, C, and E, and advanced age-related macular degeneration. JAMA.1994;272(18):1413-1420.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 Chong EW, Kreis AJ, Wong TY, et al. Dietary antioxidants and primary prevention of age related macular degeneration: systematic review and meta-analysis. BMJ. 2008 Oct 8;337:a685.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 Kowluru RA, Kanwar M. Effects of lutein on retinal vascular diseases. Planta Med. 2007 Oct;73(12):1265-8.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 森山裕子,高山真生子, 黄斑変性症に対するルテインの有効性. 薬理と治療 2008, 36: 643-648.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 Sheppard Jr AL, Wolffsohn JS. Digital eye strain: prevalence, measurement and amelioration. BMJ Open Ophthalmol. 2018 Apr 13;3(1):e000146.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以下是叶黄素在食品着色方向应用的案例和文献：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1.橙汁饮料:可替代人工色素,提供明亮的橘黄色。Zhang ZS, Ma GH, et al. Application of plant pigments as colorants for foods and beverages. Innovative Food Science and Emerging Technologies.2010;11:221-228.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2.酸奶:用于提供淡黄色,增强视觉吸引力及产品质量。Gupta S, Jaiswal N, et al. Application of natural dyes on dairy food products. Flavour Technology. 2010;125:331-336.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3.面包和蛋糕:用于提供金黄色和增强产品质量。Song J, Shi H, et al. Use of sumac (Rhus chinensis Mill) extracts as a yellow colorant for butter cakes. Bioactive Carotenoids and Retinoids.2008;324:85-92.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4.制果酱:提供类似天然水果浓香色和提高产品质量。Liu X, Cao Y, et al. Polyphenol oxidases immobilized in organic gels for fruit jam making. International Journal of Food Properties.2014;17:2276-2285.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5.果味零食:提供金黄色和视觉吸引力。Fern&amp;#225;ndez-Le&amp;#243;n MF, Fern&amp;#225;ndez-Le&amp;#243;n AM, et al. Application of edible films and coatings based on pea protein isolate for persimmon fruit protection. Food Chemistry. 2018;15:289.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6.药用糖果:增强产品质量和提供视觉效果。Qin Y, Ni Y, et al. Effects of yellow light irradiation on quality maintaining postharvest strawberry fruit. Trends in Food Science &amp;amp; Technology. 2016;56:39-45.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7.果酱糖和软糖:取代人工食用色素提供金黄色。Yao L, Liu X, et al., Effect of plant polyphenols on colour of fruit jelly and soft candy. Journal of Food Science. 2011;76:600-606.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8.椰奶:提供天然黄色着色剂和增强产品质量。Zainoldin KH, Baba AS. Coconut milk emulsion as natural dye for tuna sausage as nitrite replacer. International Food Research Journal.2009;16:547-553.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9.蜂蜜:提供淡黄色着色剂和增强产品质量。Saxena S, Tripathi B, et al. Natural dye based honey in comparison with sucrose solution on microstructure, texture and sensory properties of white chocolate. African Journal of Food Science.2010;4:751-757.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10.婴儿食品:提供安全..的黄色着色料。Rodriguez-Amaya D, Kimura M. HarvestPlus Handbook for Carotenoid Analysis.2008:2-3.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原文链接：http://www.daynatural.cn/p1/152.html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